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8E" w:rsidRDefault="00295D9D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ПОЛОЖЕНИЕ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 проведении Открытого турнира по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армспорту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 призы Алекс Фитнес Химки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Цели и задачи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1.1. Соревнования личные. Мероприятие проводятся с целью популяризации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армспорта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среди занимающихся в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сети фитнес клубов Алекс Фитнес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а также жителей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г. Москвы и Московской области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Задачами мероприятия являются: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1.2. Пропаганда физической культуры и спорта, как основного средства укрепления здоровья;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1.3. Формирование здорового образа жизни;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1.4. Вовлечение жителей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г.Москвы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МО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 систематические занятия физической культурой и спортом;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1.5. Укрепления дружеских связей между спортсменами;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1.6. Повышения спортивного мастерства;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1.7. Приобретения соревновательного опыта;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Организация и проведение организации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2.1. Общее руководст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во соревнованиями осуществляет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администрация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фитнес клуба Алекс Фитнес Химки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2.2. Непосредственное проведение соревнований возлагается на главную судейскую коллегию: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гл. судья 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Токарев С.А.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(судья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национальной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категории);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гл. секретарь –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Шишлянников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Д.В.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Сроки и место проведения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3.1. Соревнования состоятся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15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октября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201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5г., по адресу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г.Москва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ул.73 км МКАД, дом 7,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этаж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(здание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ТЦ «АРФА»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), в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помещении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фитнес клуба Алекс Фитнес Химки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3.2. Порядок проведения турнира: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16.30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– 1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8.00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– взвешивание и регистрация участников;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00 –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00 -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проведение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соревнований;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.3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0 – награждение победителей.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 Требования к участникам соревнований 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условия их допуска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 участию в соревнованиях допускаются мужчины, имеющие допуск врача и документ, удостоверяющий личность (паспорт, документ удостоверяющий личность).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5. Программа соревнований по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армспорту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5.1. Соревнования проводится как личные, в положении стоя правой рукой, по действующим правилам международной федерации WAF с выбыванием после двух поражений по системе "Двоеборье":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5.2. Поединки проводятся в спортивной форме. Спортсмен, вышедший на поединок не в спортивной форме, к поединку не допускается и ему присуждается поражение;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5.3. Порядок проведения соревнования определяется на заседании главной судейской коллегии в зависимость от количества участников.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4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.Мужчины: весовые категории - до 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70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до 90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свыше 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9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0кг.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ПРИМЕЧАНИЕ: организаторы оставляют за собой право корректировки весовых категорий в зависимости от комплектации участниками.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 Условия подведения итогов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6.1. Победитель в весовой категории определяется по результатам поединков, согласно рабочего протокола.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7. Награждение участников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7.1. Победители в своих весовых категориях награждаются медалями, дипломами и ценными призами (абонемент на 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3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2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1 ме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сяц посещения любого клуба сети фитнес клубов «Алекс Фитнес»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8. Условия финансирования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8.1. Все расходы, связанные с организацией и проведением соревнований (оплата наградного материала, работы судей и медработника), согласно утвержденной сметы, осуществляется за счёт средств 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фитнес клуба Алекс Фитнес Химки</w:t>
      </w:r>
    </w:p>
    <w:p w:rsidR="006242C4" w:rsidRDefault="00295D9D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8.2. Расходы связанные с проездом к месту соревнований, размещением и питанием участников несут командирующие организации или за счет собственных средств спортсмена.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9. Заявки на участие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9.1. Предварительные заявки на участие (согласно приложению №1) направлять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 тел: 8(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495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604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-1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1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44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C57C8E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или на странице социальной сети: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C57C8E" w:rsidRPr="00C57C8E">
        <w:t>http://vk.com/alexfitnessarmwrestling</w:t>
      </w:r>
      <w:r>
        <w:rPr>
          <w:rFonts w:ascii="Tahoma" w:hAnsi="Tahoma" w:cs="Tahoma"/>
          <w:color w:val="000000"/>
          <w:sz w:val="17"/>
          <w:szCs w:val="17"/>
        </w:rPr>
        <w:br/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Данное Положение является официальным вызовом на соревнования.</w:t>
      </w:r>
    </w:p>
    <w:sectPr w:rsidR="0062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7D"/>
    <w:rsid w:val="00295D9D"/>
    <w:rsid w:val="006242C4"/>
    <w:rsid w:val="008C5E2A"/>
    <w:rsid w:val="0099717D"/>
    <w:rsid w:val="00C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B6271-1F7B-425C-8222-E9D84FBC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5D9D"/>
  </w:style>
  <w:style w:type="character" w:styleId="a3">
    <w:name w:val="Hyperlink"/>
    <w:basedOn w:val="a0"/>
    <w:uiPriority w:val="99"/>
    <w:semiHidden/>
    <w:unhideWhenUsed/>
    <w:rsid w:val="0029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305">
          <w:marLeft w:val="0"/>
          <w:marRight w:val="0"/>
          <w:marTop w:val="0"/>
          <w:marBottom w:val="0"/>
          <w:divBdr>
            <w:top w:val="single" w:sz="2" w:space="1" w:color="D4D4D4"/>
            <w:left w:val="single" w:sz="2" w:space="1" w:color="D4D4D4"/>
            <w:bottom w:val="single" w:sz="2" w:space="1" w:color="D4D4D4"/>
            <w:right w:val="single" w:sz="2" w:space="1" w:color="D4D4D4"/>
          </w:divBdr>
        </w:div>
        <w:div w:id="409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Сутугина</dc:creator>
  <cp:keywords/>
  <dc:description/>
  <cp:lastModifiedBy>Виктория Сутугина</cp:lastModifiedBy>
  <cp:revision>2</cp:revision>
  <dcterms:created xsi:type="dcterms:W3CDTF">2015-09-30T09:33:00Z</dcterms:created>
  <dcterms:modified xsi:type="dcterms:W3CDTF">2015-09-30T09:33:00Z</dcterms:modified>
</cp:coreProperties>
</file>